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19D" w:rsidRDefault="002B19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1441224</wp:posOffset>
                </wp:positionH>
                <wp:positionV relativeFrom="paragraph">
                  <wp:posOffset>-102</wp:posOffset>
                </wp:positionV>
                <wp:extent cx="4117750" cy="1067783"/>
                <wp:effectExtent l="0" t="0" r="1651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750" cy="1067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951" w:rsidRPr="002B1951" w:rsidRDefault="002B1951" w:rsidP="002B1951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2B1951">
                              <w:rPr>
                                <w:sz w:val="44"/>
                              </w:rPr>
                              <w:t>QRIS and the Health Department</w:t>
                            </w:r>
                          </w:p>
                          <w:p w:rsidR="002B1951" w:rsidRPr="002B1951" w:rsidRDefault="002B1951" w:rsidP="002B1951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2B1951">
                              <w:rPr>
                                <w:sz w:val="44"/>
                              </w:rPr>
                              <w:t>What you need to know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5pt;margin-top:0;width:324.25pt;height:8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">
                <v:textbox>
                  <w:txbxContent>
                    <w:p w:rsidR="002B1951" w:rsidRPr="002B1951" w:rsidRDefault="002B1951" w:rsidP="002B1951">
                      <w:pPr>
                        <w:jc w:val="center"/>
                        <w:rPr>
                          <w:sz w:val="44"/>
                        </w:rPr>
                      </w:pPr>
                      <w:r w:rsidRPr="002B1951">
                        <w:rPr>
                          <w:sz w:val="44"/>
                        </w:rPr>
                        <w:t>QRIS and the Health Department</w:t>
                      </w:r>
                    </w:p>
                    <w:p w:rsidR="002B1951" w:rsidRPr="002B1951" w:rsidRDefault="002B1951" w:rsidP="002B1951">
                      <w:pPr>
                        <w:jc w:val="center"/>
                        <w:rPr>
                          <w:sz w:val="44"/>
                        </w:rPr>
                      </w:pPr>
                      <w:r w:rsidRPr="002B1951">
                        <w:rPr>
                          <w:sz w:val="44"/>
                        </w:rPr>
                        <w:t>What you need to know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067783" cy="10677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507" cy="106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951" w:rsidRDefault="002B1951"/>
    <w:p w:rsidR="003A1C24" w:rsidRPr="003A1C24" w:rsidRDefault="003A1C24" w:rsidP="003A1C24">
      <w:pPr>
        <w:jc w:val="center"/>
        <w:rPr>
          <w:sz w:val="32"/>
        </w:rPr>
      </w:pPr>
      <w:r w:rsidRPr="003A1C24">
        <w:rPr>
          <w:sz w:val="32"/>
        </w:rPr>
        <w:t>Infant / Toddler Environmental Rating Scale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2B1951" w:rsidTr="00AB161D">
        <w:tc>
          <w:tcPr>
            <w:tcW w:w="2718" w:type="dxa"/>
          </w:tcPr>
          <w:p w:rsidR="002B1951" w:rsidRPr="003A1C24" w:rsidRDefault="002B1951" w:rsidP="003A1C24">
            <w:pPr>
              <w:jc w:val="center"/>
              <w:rPr>
                <w:b/>
                <w:sz w:val="24"/>
              </w:rPr>
            </w:pPr>
            <w:r w:rsidRPr="003A1C24">
              <w:rPr>
                <w:b/>
                <w:sz w:val="24"/>
              </w:rPr>
              <w:t>QRIS Standard</w:t>
            </w:r>
          </w:p>
        </w:tc>
        <w:tc>
          <w:tcPr>
            <w:tcW w:w="6858" w:type="dxa"/>
          </w:tcPr>
          <w:p w:rsidR="002B1951" w:rsidRPr="003A1C24" w:rsidRDefault="002B1951" w:rsidP="003A1C24">
            <w:pPr>
              <w:jc w:val="center"/>
              <w:rPr>
                <w:b/>
                <w:sz w:val="24"/>
              </w:rPr>
            </w:pPr>
            <w:r w:rsidRPr="003A1C24">
              <w:rPr>
                <w:b/>
                <w:sz w:val="24"/>
              </w:rPr>
              <w:t xml:space="preserve">Applicable Health Department </w:t>
            </w:r>
            <w:r w:rsidR="003A1C24">
              <w:rPr>
                <w:b/>
                <w:sz w:val="24"/>
              </w:rPr>
              <w:t>Requirements</w:t>
            </w:r>
          </w:p>
        </w:tc>
      </w:tr>
      <w:tr w:rsidR="002B1951" w:rsidTr="00AB161D">
        <w:tc>
          <w:tcPr>
            <w:tcW w:w="2718" w:type="dxa"/>
          </w:tcPr>
          <w:p w:rsidR="002B1951" w:rsidRDefault="003A1C24" w:rsidP="003A1C24">
            <w:r>
              <w:rPr>
                <w:rFonts w:ascii="Calibri" w:hAnsi="Calibri"/>
                <w:color w:val="000000"/>
              </w:rPr>
              <w:t>Space and Furnishing</w:t>
            </w:r>
            <w:r w:rsidR="00736B5B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6858" w:type="dxa"/>
          </w:tcPr>
          <w:p w:rsidR="00736B5B" w:rsidRDefault="00736B5B" w:rsidP="00736B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Space must be free of trip hazards such as broken tiles or torn carpets; no holes in walls or ceilings; no leaks. </w:t>
            </w:r>
          </w:p>
          <w:p w:rsidR="00736B5B" w:rsidRDefault="00736B5B" w:rsidP="00736B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Furnishings must be sealed (no raw wood), free from pinch hazards, tears, splinter and holes; in good repair.</w:t>
            </w:r>
          </w:p>
          <w:p w:rsidR="00736B5B" w:rsidRDefault="00736B5B" w:rsidP="00736B5B">
            <w:pPr>
              <w:rPr>
                <w:rFonts w:ascii="Calibri" w:hAnsi="Calibri"/>
                <w:color w:val="000000"/>
              </w:rPr>
            </w:pPr>
            <w:r w:rsidRPr="00B6120B">
              <w:rPr>
                <w:rFonts w:ascii="Calibri" w:hAnsi="Calibri"/>
                <w:color w:val="000000"/>
              </w:rPr>
              <w:t>I</w:t>
            </w:r>
            <w:r>
              <w:rPr>
                <w:rFonts w:ascii="Calibri" w:hAnsi="Calibri"/>
                <w:color w:val="000000"/>
              </w:rPr>
              <w:t>f windows open, must be screened to prevent insect entry.</w:t>
            </w:r>
          </w:p>
          <w:p w:rsidR="002B1951" w:rsidRPr="003A1C24" w:rsidRDefault="00736B5B" w:rsidP="00736B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items must be free of visible dirt; facility must have procedures for cleaning rugs; no signs of pests/vermin present.</w:t>
            </w:r>
          </w:p>
        </w:tc>
      </w:tr>
      <w:tr w:rsidR="002B1951" w:rsidTr="00AB161D">
        <w:tc>
          <w:tcPr>
            <w:tcW w:w="2718" w:type="dxa"/>
          </w:tcPr>
          <w:p w:rsidR="002B1951" w:rsidRPr="003A1C24" w:rsidRDefault="003A1C24" w:rsidP="00736B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Furnishing for </w:t>
            </w:r>
            <w:r w:rsidR="00736B5B">
              <w:rPr>
                <w:rFonts w:ascii="Calibri" w:hAnsi="Calibri"/>
                <w:color w:val="000000"/>
              </w:rPr>
              <w:t>R</w:t>
            </w:r>
            <w:r>
              <w:rPr>
                <w:rFonts w:ascii="Calibri" w:hAnsi="Calibri"/>
                <w:color w:val="000000"/>
              </w:rPr>
              <w:t xml:space="preserve">outine </w:t>
            </w:r>
            <w:r w:rsidR="00736B5B">
              <w:rPr>
                <w:rFonts w:ascii="Calibri" w:hAnsi="Calibri"/>
                <w:color w:val="000000"/>
              </w:rPr>
              <w:t>C</w:t>
            </w:r>
            <w:r>
              <w:rPr>
                <w:rFonts w:ascii="Calibri" w:hAnsi="Calibri"/>
                <w:color w:val="000000"/>
              </w:rPr>
              <w:t xml:space="preserve">are and </w:t>
            </w:r>
            <w:r w:rsidR="00736B5B">
              <w:rPr>
                <w:rFonts w:ascii="Calibri" w:hAnsi="Calibri"/>
                <w:color w:val="000000"/>
              </w:rPr>
              <w:t>P</w:t>
            </w:r>
            <w:r>
              <w:rPr>
                <w:rFonts w:ascii="Calibri" w:hAnsi="Calibri"/>
                <w:color w:val="000000"/>
              </w:rPr>
              <w:t>lay</w:t>
            </w:r>
          </w:p>
        </w:tc>
        <w:tc>
          <w:tcPr>
            <w:tcW w:w="6858" w:type="dxa"/>
          </w:tcPr>
          <w:p w:rsidR="003A1C24" w:rsidRPr="00736B5B" w:rsidRDefault="00736B5B" w:rsidP="003A1C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Furnishings</w:t>
            </w:r>
            <w:r w:rsidR="003A1C24">
              <w:rPr>
                <w:rFonts w:ascii="Calibri" w:hAnsi="Calibri"/>
                <w:color w:val="000000"/>
              </w:rPr>
              <w:t xml:space="preserve"> must be sealed (no raw wood), free from pinch hazards, tears, splinter and holes; in good repair</w:t>
            </w:r>
            <w:r>
              <w:rPr>
                <w:rFonts w:ascii="Calibri" w:hAnsi="Calibri"/>
                <w:color w:val="000000"/>
              </w:rPr>
              <w:t>.</w:t>
            </w:r>
          </w:p>
          <w:p w:rsidR="003A1C24" w:rsidRDefault="003A1C24" w:rsidP="003A1C24">
            <w:pPr>
              <w:rPr>
                <w:rFonts w:ascii="Calibri" w:hAnsi="Calibri"/>
                <w:color w:val="000000"/>
              </w:rPr>
            </w:pPr>
            <w:r w:rsidRPr="00736B5B">
              <w:rPr>
                <w:rFonts w:ascii="Calibri" w:hAnsi="Calibri"/>
                <w:color w:val="000000"/>
              </w:rPr>
              <w:t xml:space="preserve">Diapering stations </w:t>
            </w:r>
            <w:r w:rsidR="00736B5B">
              <w:rPr>
                <w:rFonts w:ascii="Calibri" w:hAnsi="Calibri"/>
                <w:color w:val="000000"/>
              </w:rPr>
              <w:t xml:space="preserve">must be </w:t>
            </w:r>
            <w:r>
              <w:rPr>
                <w:rFonts w:ascii="Calibri" w:hAnsi="Calibri"/>
                <w:color w:val="000000"/>
              </w:rPr>
              <w:t>secured from children's access; chemicals stored properly</w:t>
            </w:r>
            <w:r w:rsidR="00736B5B">
              <w:rPr>
                <w:rFonts w:ascii="Calibri" w:hAnsi="Calibri"/>
                <w:color w:val="000000"/>
              </w:rPr>
              <w:t>.</w:t>
            </w:r>
          </w:p>
          <w:p w:rsidR="003A1C24" w:rsidRDefault="00736B5B" w:rsidP="003A1C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Nap mats must be </w:t>
            </w:r>
            <w:r w:rsidR="003A1C24">
              <w:rPr>
                <w:rFonts w:ascii="Calibri" w:hAnsi="Calibri"/>
                <w:color w:val="000000"/>
              </w:rPr>
              <w:t>in good repair; cleaned and sanitized as needed (daily if not labeled; weekly if labeled and used for an individual child)</w:t>
            </w:r>
            <w:r>
              <w:rPr>
                <w:rFonts w:ascii="Calibri" w:hAnsi="Calibri"/>
                <w:color w:val="000000"/>
              </w:rPr>
              <w:t>.</w:t>
            </w:r>
          </w:p>
          <w:p w:rsidR="002B1951" w:rsidRPr="00736B5B" w:rsidRDefault="003A1C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 toys/supplies storage secured from children's access</w:t>
            </w:r>
            <w:r w:rsidR="00736B5B">
              <w:rPr>
                <w:rFonts w:ascii="Calibri" w:hAnsi="Calibri"/>
                <w:color w:val="000000"/>
              </w:rPr>
              <w:t>.</w:t>
            </w:r>
          </w:p>
        </w:tc>
      </w:tr>
      <w:tr w:rsidR="002B1951" w:rsidTr="00AB161D">
        <w:tc>
          <w:tcPr>
            <w:tcW w:w="2718" w:type="dxa"/>
          </w:tcPr>
          <w:p w:rsidR="002B1951" w:rsidRPr="003A1C24" w:rsidRDefault="003A1C24" w:rsidP="00736B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Provisions for </w:t>
            </w:r>
            <w:r w:rsidR="00736B5B">
              <w:rPr>
                <w:rFonts w:ascii="Calibri" w:hAnsi="Calibri"/>
                <w:color w:val="000000"/>
              </w:rPr>
              <w:t>R</w:t>
            </w:r>
            <w:r>
              <w:rPr>
                <w:rFonts w:ascii="Calibri" w:hAnsi="Calibri"/>
                <w:color w:val="000000"/>
              </w:rPr>
              <w:t xml:space="preserve">elaxation and </w:t>
            </w:r>
            <w:r w:rsidR="00736B5B">
              <w:rPr>
                <w:rFonts w:ascii="Calibri" w:hAnsi="Calibri"/>
                <w:color w:val="000000"/>
              </w:rPr>
              <w:t>C</w:t>
            </w:r>
            <w:r>
              <w:rPr>
                <w:rFonts w:ascii="Calibri" w:hAnsi="Calibri"/>
                <w:color w:val="000000"/>
              </w:rPr>
              <w:t>omfort</w:t>
            </w:r>
          </w:p>
        </w:tc>
        <w:tc>
          <w:tcPr>
            <w:tcW w:w="6858" w:type="dxa"/>
          </w:tcPr>
          <w:p w:rsidR="00736B5B" w:rsidRDefault="00736B5B" w:rsidP="00736B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Rugs should be vacuumed daily; steam cleaned routinely; facility must have procedures for cleaning rug if vomiting incident occurs.</w:t>
            </w:r>
          </w:p>
          <w:p w:rsidR="00736B5B" w:rsidRDefault="00736B5B" w:rsidP="00736B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Soft toys (includes toys, dramatic play clothing, pillows, puppets) must be laundered weekly for non-mouthed toys and after each use for mouthed toys.</w:t>
            </w:r>
          </w:p>
          <w:p w:rsidR="002B1951" w:rsidRPr="009C21CC" w:rsidRDefault="00736B5B" w:rsidP="00736B5B">
            <w:pPr>
              <w:rPr>
                <w:rFonts w:ascii="Calibri" w:hAnsi="Calibri"/>
                <w:color w:val="000000"/>
              </w:rPr>
            </w:pPr>
            <w:r w:rsidRPr="00B6120B">
              <w:rPr>
                <w:rFonts w:ascii="Calibri" w:hAnsi="Calibri"/>
                <w:color w:val="000000"/>
              </w:rPr>
              <w:t>Upholstered furniture</w:t>
            </w:r>
            <w:r>
              <w:rPr>
                <w:rFonts w:ascii="Calibri" w:hAnsi="Calibri"/>
                <w:color w:val="000000"/>
              </w:rPr>
              <w:t xml:space="preserve"> must be in good repair - no tears or exposed foam.</w:t>
            </w:r>
          </w:p>
        </w:tc>
      </w:tr>
      <w:tr w:rsidR="002B1951" w:rsidTr="00AB161D">
        <w:tc>
          <w:tcPr>
            <w:tcW w:w="2718" w:type="dxa"/>
          </w:tcPr>
          <w:p w:rsidR="002B1951" w:rsidRPr="009C21CC" w:rsidRDefault="009C21CC" w:rsidP="00736B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Room </w:t>
            </w:r>
            <w:r w:rsidR="00736B5B">
              <w:rPr>
                <w:rFonts w:ascii="Calibri" w:hAnsi="Calibri"/>
                <w:color w:val="000000"/>
              </w:rPr>
              <w:t>A</w:t>
            </w:r>
            <w:r>
              <w:rPr>
                <w:rFonts w:ascii="Calibri" w:hAnsi="Calibri"/>
                <w:color w:val="000000"/>
              </w:rPr>
              <w:t>rrangement</w:t>
            </w:r>
          </w:p>
        </w:tc>
        <w:tc>
          <w:tcPr>
            <w:tcW w:w="6858" w:type="dxa"/>
          </w:tcPr>
          <w:p w:rsidR="009C21CC" w:rsidRDefault="009C21CC" w:rsidP="009C21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Diapering table must be located within 5 visible feet of a hand washing sink</w:t>
            </w:r>
            <w:r w:rsidR="000324B5">
              <w:rPr>
                <w:rFonts w:ascii="Calibri" w:hAnsi="Calibri"/>
                <w:color w:val="000000"/>
              </w:rPr>
              <w:t>.</w:t>
            </w:r>
          </w:p>
          <w:p w:rsidR="002B1951" w:rsidRPr="009C21CC" w:rsidRDefault="009C21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Hot water does not exceed 100</w:t>
            </w:r>
            <w:r>
              <w:rPr>
                <w:rFonts w:ascii="Calibri" w:hAnsi="Calibri"/>
                <w:color w:val="000000"/>
              </w:rPr>
              <w:sym w:font="Symbol" w:char="F0B0"/>
            </w:r>
            <w:r>
              <w:rPr>
                <w:rFonts w:ascii="Calibri" w:hAnsi="Calibri"/>
                <w:color w:val="000000"/>
              </w:rPr>
              <w:t>F</w:t>
            </w:r>
            <w:r w:rsidR="000324B5">
              <w:rPr>
                <w:rFonts w:ascii="Calibri" w:hAnsi="Calibri"/>
                <w:color w:val="000000"/>
              </w:rPr>
              <w:t>.</w:t>
            </w:r>
          </w:p>
        </w:tc>
      </w:tr>
      <w:tr w:rsidR="002B1951" w:rsidTr="00AB161D">
        <w:tc>
          <w:tcPr>
            <w:tcW w:w="2718" w:type="dxa"/>
          </w:tcPr>
          <w:p w:rsidR="002B1951" w:rsidRPr="009C21CC" w:rsidRDefault="009C21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Display for children</w:t>
            </w:r>
          </w:p>
        </w:tc>
        <w:tc>
          <w:tcPr>
            <w:tcW w:w="6858" w:type="dxa"/>
          </w:tcPr>
          <w:p w:rsidR="002B1951" w:rsidRPr="009C21CC" w:rsidRDefault="009C21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</w:tr>
      <w:tr w:rsidR="002B1951" w:rsidTr="00AB161D">
        <w:tc>
          <w:tcPr>
            <w:tcW w:w="2718" w:type="dxa"/>
          </w:tcPr>
          <w:p w:rsidR="002B1951" w:rsidRPr="00095F70" w:rsidRDefault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care routines</w:t>
            </w:r>
          </w:p>
        </w:tc>
        <w:tc>
          <w:tcPr>
            <w:tcW w:w="6858" w:type="dxa"/>
          </w:tcPr>
          <w:p w:rsidR="002B1951" w:rsidRPr="00095F70" w:rsidRDefault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 parents share health information pertinent to the center (ie child had a fever, vomiting, diarrhea), center must appropriately exclude according to guideline.</w:t>
            </w:r>
          </w:p>
        </w:tc>
      </w:tr>
      <w:tr w:rsidR="002B1951" w:rsidTr="00AB161D">
        <w:tc>
          <w:tcPr>
            <w:tcW w:w="2718" w:type="dxa"/>
          </w:tcPr>
          <w:p w:rsidR="002B1951" w:rsidRPr="00095F70" w:rsidRDefault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Meals/snacks</w:t>
            </w:r>
          </w:p>
        </w:tc>
        <w:tc>
          <w:tcPr>
            <w:tcW w:w="6858" w:type="dxa"/>
          </w:tcPr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Food permit available if required. See ****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staff wash hands in dedicated hand sink. *NOTE: QRIS states that hand must be washed 5-10 seconds -- health department requires 20 seconds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bare hand contact procedures must be used.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refrigerators equipped with thermometers and maintain food at 41F or below (ambient air temp 36-38F)</w:t>
            </w:r>
            <w:r w:rsidR="000324B5">
              <w:rPr>
                <w:rFonts w:ascii="Calibri" w:hAnsi="Calibri"/>
                <w:color w:val="000000"/>
              </w:rPr>
              <w:t>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children's lunches and water bottles are labeled with their name.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Menu posted.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No raw meat cooked at facility.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Facilities may not cut melons, leafy greens, or tomatoes.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 facility does cooking activities with children, a food permit, written operational plan and a certified food protection manager are required.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food must be stored properly (off the floor, not under chemicals).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 reusable dishes are used - must be washed rinsed and sanitized according to food regulations.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Tables are cleaned and sanitized (3 steps) before and after eating.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Once served to a child, food is not kept for later use.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Facility observes best by dates for milk and dairy products.</w:t>
            </w:r>
          </w:p>
          <w:p w:rsidR="002B1951" w:rsidRPr="00095F70" w:rsidRDefault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Date marking is used for any items opened and kept more than 7 days.</w:t>
            </w:r>
          </w:p>
        </w:tc>
      </w:tr>
      <w:tr w:rsidR="009C21CC" w:rsidTr="00AB161D">
        <w:tc>
          <w:tcPr>
            <w:tcW w:w="2718" w:type="dxa"/>
          </w:tcPr>
          <w:p w:rsidR="009C21CC" w:rsidRPr="00095F70" w:rsidRDefault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Nap</w:t>
            </w:r>
          </w:p>
        </w:tc>
        <w:tc>
          <w:tcPr>
            <w:tcW w:w="6858" w:type="dxa"/>
          </w:tcPr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 mats: in good repair; cleaned using the 3 step process as needed (daily if not labeled; weekly if labeled and used for an individual child).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Cribs and nap mats are spaced at least 2 feet apart. (QRIS requires 36 inches)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Bedding is laundered at least weekly either by facility or sent home with parents.</w:t>
            </w:r>
          </w:p>
          <w:p w:rsidR="009C21CC" w:rsidRPr="00095F70" w:rsidRDefault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Cuddly toys provided belong to individual child and not shared; or laundered before next use.</w:t>
            </w:r>
          </w:p>
        </w:tc>
      </w:tr>
      <w:tr w:rsidR="009C21CC" w:rsidTr="00AB161D">
        <w:tc>
          <w:tcPr>
            <w:tcW w:w="2718" w:type="dxa"/>
          </w:tcPr>
          <w:p w:rsidR="009C21CC" w:rsidRPr="00095F70" w:rsidRDefault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Diapering/toileting</w:t>
            </w:r>
          </w:p>
        </w:tc>
        <w:tc>
          <w:tcPr>
            <w:tcW w:w="6858" w:type="dxa"/>
          </w:tcPr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Diapering procedure posted and followed (provide link to chart).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Diapering area fully stocked.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Hand washing conducted after toileting / diaper change. (A clean wipe may be used for infants who are unable to hold their head upright)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Toilets stocked with toilet paper.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Hand sinks stocked with liquid pump soap and paper towels.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Hand washing signs posted in all restrooms / hand sinks.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Facility has procedures in place for cleaning up accidents.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Diapering table must be located within 5 visible feet of a hand washing sink.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Trash receptacle for diapers not accessible to children.</w:t>
            </w:r>
          </w:p>
          <w:p w:rsidR="009C21CC" w:rsidRPr="00095F70" w:rsidRDefault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Diaper changing table cleaned with 3 step process after each diaper change.</w:t>
            </w:r>
          </w:p>
        </w:tc>
      </w:tr>
      <w:tr w:rsidR="009C21CC" w:rsidTr="00AB161D">
        <w:tc>
          <w:tcPr>
            <w:tcW w:w="2718" w:type="dxa"/>
          </w:tcPr>
          <w:p w:rsidR="009C21CC" w:rsidRPr="00095F70" w:rsidRDefault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Health practices</w:t>
            </w:r>
          </w:p>
        </w:tc>
        <w:tc>
          <w:tcPr>
            <w:tcW w:w="6858" w:type="dxa"/>
          </w:tcPr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Smoking prohibited.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Exclusion procedures must be followed.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Children's medications stored in a separate and secured area.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 and children must wash hands appropriately and when required.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Toy and surface sanitation procedures followed. * link to appendix chart, bleach mixing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Facilities take precautions to exclude animals from outdoor play area, such as feral cats.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 guidelines are followed (link?)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 tooth brushing is done, brushes and paste must be labeled for individual child. (or paste may be squeezed by staff onto a paper for the child to scoop up). Water for brushing teeth may not be obtained from a hand sink.</w:t>
            </w:r>
          </w:p>
          <w:p w:rsidR="009C21CC" w:rsidRPr="00EF7889" w:rsidRDefault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Facility has procedures for dealing with soiled clothing. (must be bagged and sent home - not allowed to be laundered in center)</w:t>
            </w:r>
          </w:p>
        </w:tc>
      </w:tr>
      <w:tr w:rsidR="009C21CC" w:rsidTr="00AB161D">
        <w:tc>
          <w:tcPr>
            <w:tcW w:w="2718" w:type="dxa"/>
          </w:tcPr>
          <w:p w:rsidR="009C21CC" w:rsidRPr="00EF7889" w:rsidRDefault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Safety Practices</w:t>
            </w:r>
          </w:p>
        </w:tc>
        <w:tc>
          <w:tcPr>
            <w:tcW w:w="6858" w:type="dxa"/>
          </w:tcPr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All indoor and outdoor equipment is free from hazards (broken plastic, </w:t>
            </w:r>
            <w:r>
              <w:rPr>
                <w:rFonts w:ascii="Calibri" w:hAnsi="Calibri"/>
                <w:color w:val="000000"/>
              </w:rPr>
              <w:lastRenderedPageBreak/>
              <w:t>protruding screws, splinters, holes, broken toys).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Outdoor play areas must be fenced.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Outdoor play areas have no standing water.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Outdoor play areas have shock absorbent material under equipment.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Blind cords are kept out of reach.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plugs are covered or are safety plugs.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Hot water does not exceed 100</w:t>
            </w:r>
            <w:r>
              <w:rPr>
                <w:rFonts w:ascii="Calibri" w:hAnsi="Calibri"/>
                <w:color w:val="000000"/>
              </w:rPr>
              <w:sym w:font="Symbol" w:char="F0B0"/>
            </w:r>
            <w:r>
              <w:rPr>
                <w:rFonts w:ascii="Calibri" w:hAnsi="Calibri"/>
                <w:color w:val="000000"/>
              </w:rPr>
              <w:t>F (QRIS says 120</w:t>
            </w:r>
            <w:r>
              <w:rPr>
                <w:rFonts w:ascii="Calibri" w:hAnsi="Calibri"/>
                <w:color w:val="000000"/>
              </w:rPr>
              <w:sym w:font="Symbol" w:char="F0B0"/>
            </w:r>
            <w:r>
              <w:rPr>
                <w:rFonts w:ascii="Calibri" w:hAnsi="Calibri"/>
                <w:color w:val="000000"/>
              </w:rPr>
              <w:t>F).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tripping hazards present.</w:t>
            </w:r>
          </w:p>
          <w:p w:rsidR="009C21CC" w:rsidRPr="00EF7889" w:rsidRDefault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chemicals properly stored and locked.</w:t>
            </w:r>
          </w:p>
        </w:tc>
      </w:tr>
      <w:tr w:rsidR="009C21CC" w:rsidTr="00AB161D">
        <w:tc>
          <w:tcPr>
            <w:tcW w:w="2718" w:type="dxa"/>
          </w:tcPr>
          <w:p w:rsidR="009C21CC" w:rsidRPr="00EF7889" w:rsidRDefault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Listening and Talking</w:t>
            </w:r>
          </w:p>
        </w:tc>
        <w:tc>
          <w:tcPr>
            <w:tcW w:w="6858" w:type="dxa"/>
          </w:tcPr>
          <w:p w:rsidR="009C21CC" w:rsidRPr="00EF7889" w:rsidRDefault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</w:tr>
      <w:tr w:rsidR="009C21CC" w:rsidTr="00AB161D">
        <w:tc>
          <w:tcPr>
            <w:tcW w:w="2718" w:type="dxa"/>
          </w:tcPr>
          <w:p w:rsidR="009C21CC" w:rsidRDefault="00EF7889" w:rsidP="00EF7889">
            <w:r>
              <w:rPr>
                <w:rFonts w:ascii="Calibri" w:hAnsi="Calibri"/>
                <w:color w:val="000000"/>
              </w:rPr>
              <w:t>Helping Children Use Language</w:t>
            </w:r>
          </w:p>
        </w:tc>
        <w:tc>
          <w:tcPr>
            <w:tcW w:w="6858" w:type="dxa"/>
          </w:tcPr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  <w:p w:rsidR="009C21CC" w:rsidRDefault="009C21CC"/>
        </w:tc>
      </w:tr>
      <w:tr w:rsidR="009C21CC" w:rsidTr="00AB161D">
        <w:tc>
          <w:tcPr>
            <w:tcW w:w="2718" w:type="dxa"/>
          </w:tcPr>
          <w:p w:rsidR="009C21CC" w:rsidRPr="003159B1" w:rsidRDefault="003159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Using Books</w:t>
            </w:r>
          </w:p>
        </w:tc>
        <w:tc>
          <w:tcPr>
            <w:tcW w:w="6858" w:type="dxa"/>
          </w:tcPr>
          <w:p w:rsidR="009C21CC" w:rsidRPr="003159B1" w:rsidRDefault="00032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Books should be cleaned</w:t>
            </w:r>
            <w:r w:rsidR="003159B1">
              <w:rPr>
                <w:rFonts w:ascii="Calibri" w:hAnsi="Calibri"/>
                <w:color w:val="000000"/>
              </w:rPr>
              <w:t xml:space="preserve"> and replaced when needed.</w:t>
            </w:r>
          </w:p>
        </w:tc>
      </w:tr>
      <w:tr w:rsidR="009C21CC" w:rsidTr="00AB161D">
        <w:tc>
          <w:tcPr>
            <w:tcW w:w="2718" w:type="dxa"/>
          </w:tcPr>
          <w:p w:rsidR="009C21CC" w:rsidRPr="00D274B0" w:rsidRDefault="00D274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Activities</w:t>
            </w:r>
          </w:p>
        </w:tc>
        <w:tc>
          <w:tcPr>
            <w:tcW w:w="6858" w:type="dxa"/>
          </w:tcPr>
          <w:p w:rsidR="00D274B0" w:rsidRDefault="00D274B0" w:rsidP="00D274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Toy and surface sanitation procedures followed. * link to appendix chart, bleach mixing</w:t>
            </w:r>
          </w:p>
          <w:p w:rsidR="009C21CC" w:rsidRPr="00D274B0" w:rsidRDefault="00D274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Mouthed toys 3 step cleaned after each use; all other manipulatives </w:t>
            </w:r>
            <w:r w:rsidR="000324B5" w:rsidRPr="000324B5">
              <w:rPr>
                <w:rFonts w:ascii="Calibri" w:hAnsi="Calibri"/>
                <w:color w:val="000000"/>
                <w:u w:val="single"/>
              </w:rPr>
              <w:t>daily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9C21CC" w:rsidTr="00AB161D">
        <w:tc>
          <w:tcPr>
            <w:tcW w:w="2718" w:type="dxa"/>
          </w:tcPr>
          <w:p w:rsidR="009C21CC" w:rsidRPr="00D274B0" w:rsidRDefault="00D274B0" w:rsidP="00D274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Active Physical Play</w:t>
            </w:r>
          </w:p>
        </w:tc>
        <w:tc>
          <w:tcPr>
            <w:tcW w:w="6858" w:type="dxa"/>
          </w:tcPr>
          <w:p w:rsidR="009C21CC" w:rsidRDefault="00D274B0" w:rsidP="00D274B0">
            <w:r>
              <w:rPr>
                <w:rFonts w:ascii="Calibri" w:hAnsi="Calibri"/>
                <w:color w:val="000000"/>
              </w:rPr>
              <w:t>All indoor and outdoor equipment is free from hazards (broken plastic, protruding screws, splinters, holes, broken toys).</w:t>
            </w:r>
          </w:p>
        </w:tc>
      </w:tr>
      <w:tr w:rsidR="009C21CC" w:rsidTr="00AB161D">
        <w:tc>
          <w:tcPr>
            <w:tcW w:w="2718" w:type="dxa"/>
          </w:tcPr>
          <w:p w:rsidR="009C21CC" w:rsidRPr="00D274B0" w:rsidRDefault="00D274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</w:t>
            </w:r>
          </w:p>
        </w:tc>
        <w:tc>
          <w:tcPr>
            <w:tcW w:w="6858" w:type="dxa"/>
          </w:tcPr>
          <w:p w:rsidR="00D274B0" w:rsidRDefault="00D274B0" w:rsidP="00D274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Non-toxic materials used.</w:t>
            </w:r>
          </w:p>
          <w:p w:rsidR="009C21CC" w:rsidRPr="00E37E03" w:rsidRDefault="00D274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Any cleaners or paint are </w:t>
            </w:r>
            <w:r w:rsidR="000324B5">
              <w:rPr>
                <w:rFonts w:ascii="Calibri" w:hAnsi="Calibri"/>
                <w:color w:val="000000"/>
              </w:rPr>
              <w:t>properly labeled, stored and secured from reach of children.</w:t>
            </w:r>
          </w:p>
        </w:tc>
      </w:tr>
      <w:tr w:rsidR="009C21CC" w:rsidTr="00AB161D">
        <w:tc>
          <w:tcPr>
            <w:tcW w:w="2718" w:type="dxa"/>
          </w:tcPr>
          <w:p w:rsidR="009C21CC" w:rsidRPr="00E37E03" w:rsidRDefault="00E37E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Music and Movement</w:t>
            </w:r>
          </w:p>
        </w:tc>
        <w:tc>
          <w:tcPr>
            <w:tcW w:w="6858" w:type="dxa"/>
          </w:tcPr>
          <w:p w:rsidR="009C21CC" w:rsidRPr="00E37E03" w:rsidRDefault="00E37E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</w:tr>
      <w:tr w:rsidR="009C21CC" w:rsidTr="00AB161D">
        <w:tc>
          <w:tcPr>
            <w:tcW w:w="2718" w:type="dxa"/>
          </w:tcPr>
          <w:p w:rsidR="009C21CC" w:rsidRPr="00C26561" w:rsidRDefault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Blocks</w:t>
            </w:r>
          </w:p>
        </w:tc>
        <w:tc>
          <w:tcPr>
            <w:tcW w:w="6858" w:type="dxa"/>
          </w:tcPr>
          <w:p w:rsidR="00C26561" w:rsidRDefault="00C26561" w:rsidP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Toy and surface sanitation procedures followed. * link to appendix chart, bleach mixing</w:t>
            </w:r>
          </w:p>
          <w:p w:rsidR="009C21CC" w:rsidRPr="00C26561" w:rsidRDefault="00C26561" w:rsidP="00032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Mouthed toys 3 step cleaned after each use; all other manipulatives </w:t>
            </w:r>
            <w:r w:rsidR="000324B5">
              <w:rPr>
                <w:rFonts w:ascii="Calibri" w:hAnsi="Calibri"/>
                <w:color w:val="000000"/>
              </w:rPr>
              <w:t>daily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9C21CC" w:rsidTr="00AB161D">
        <w:tc>
          <w:tcPr>
            <w:tcW w:w="2718" w:type="dxa"/>
          </w:tcPr>
          <w:p w:rsidR="009C21CC" w:rsidRPr="00C26561" w:rsidRDefault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Dramatic Play</w:t>
            </w:r>
          </w:p>
        </w:tc>
        <w:tc>
          <w:tcPr>
            <w:tcW w:w="6858" w:type="dxa"/>
          </w:tcPr>
          <w:p w:rsidR="00C26561" w:rsidRDefault="00C26561" w:rsidP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dramatic play items are laundered weekly in hot water.</w:t>
            </w:r>
          </w:p>
          <w:p w:rsidR="009C21CC" w:rsidRPr="00C26561" w:rsidRDefault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Hats are cleaned and sanitized after each use.</w:t>
            </w:r>
          </w:p>
        </w:tc>
      </w:tr>
      <w:tr w:rsidR="009C21CC" w:rsidTr="00AB161D">
        <w:tc>
          <w:tcPr>
            <w:tcW w:w="2718" w:type="dxa"/>
          </w:tcPr>
          <w:p w:rsidR="009C21CC" w:rsidRPr="00C26561" w:rsidRDefault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Sand and Water Play</w:t>
            </w:r>
          </w:p>
        </w:tc>
        <w:tc>
          <w:tcPr>
            <w:tcW w:w="6858" w:type="dxa"/>
          </w:tcPr>
          <w:p w:rsidR="00C26561" w:rsidRDefault="00C26561" w:rsidP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Water tables are dumped, cleaned and sanitized after each use.</w:t>
            </w:r>
          </w:p>
          <w:p w:rsidR="00C26561" w:rsidRDefault="00C26561" w:rsidP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Discontinue use if declared in an outbreak.</w:t>
            </w:r>
          </w:p>
          <w:p w:rsidR="009C21CC" w:rsidRPr="00C26561" w:rsidRDefault="00032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Sensory bins are cleaned routinely using 3 step process; disposal of bin material, ie beans, rice, play dough, etc.</w:t>
            </w:r>
          </w:p>
        </w:tc>
      </w:tr>
      <w:tr w:rsidR="009C21CC" w:rsidTr="00AB161D">
        <w:tc>
          <w:tcPr>
            <w:tcW w:w="2718" w:type="dxa"/>
          </w:tcPr>
          <w:p w:rsidR="009C21CC" w:rsidRPr="00C26561" w:rsidRDefault="00C26561" w:rsidP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Nature / Science</w:t>
            </w:r>
          </w:p>
        </w:tc>
        <w:tc>
          <w:tcPr>
            <w:tcW w:w="6858" w:type="dxa"/>
          </w:tcPr>
          <w:p w:rsidR="00C26561" w:rsidRDefault="00C26561" w:rsidP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 guidelines are followed (link?)</w:t>
            </w:r>
          </w:p>
          <w:p w:rsidR="00C26561" w:rsidRDefault="00C26561" w:rsidP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Toy and surface sanitation procedures followed. * link to appendix chart, bleach mixing</w:t>
            </w:r>
          </w:p>
          <w:p w:rsidR="00C26561" w:rsidRDefault="00C26561" w:rsidP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Outdoor play areas must be fenced.</w:t>
            </w:r>
          </w:p>
          <w:p w:rsidR="00C26561" w:rsidRDefault="00C26561" w:rsidP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Outdoor play areas have no standing water.</w:t>
            </w:r>
          </w:p>
          <w:p w:rsidR="009C21CC" w:rsidRPr="00C26561" w:rsidRDefault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Outdoor play areas are inspected by staff to ensure there are no hazards before allowing children to play.</w:t>
            </w:r>
          </w:p>
        </w:tc>
      </w:tr>
      <w:tr w:rsidR="009C21CC" w:rsidTr="00AB161D">
        <w:tc>
          <w:tcPr>
            <w:tcW w:w="2718" w:type="dxa"/>
          </w:tcPr>
          <w:p w:rsidR="009C21CC" w:rsidRPr="00C26561" w:rsidRDefault="00C26561" w:rsidP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Use of TV, Video, and/or Computer</w:t>
            </w:r>
          </w:p>
        </w:tc>
        <w:tc>
          <w:tcPr>
            <w:tcW w:w="6858" w:type="dxa"/>
          </w:tcPr>
          <w:p w:rsidR="00C26561" w:rsidRDefault="00C26561" w:rsidP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  <w:p w:rsidR="009C21CC" w:rsidRDefault="009C21CC"/>
        </w:tc>
      </w:tr>
      <w:tr w:rsidR="009C21CC" w:rsidTr="00AB161D">
        <w:tc>
          <w:tcPr>
            <w:tcW w:w="2718" w:type="dxa"/>
          </w:tcPr>
          <w:p w:rsid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Promoting Acceptance of Diversity</w:t>
            </w:r>
          </w:p>
          <w:p w:rsidR="009C21CC" w:rsidRDefault="009C21CC"/>
        </w:tc>
        <w:tc>
          <w:tcPr>
            <w:tcW w:w="6858" w:type="dxa"/>
          </w:tcPr>
          <w:p w:rsid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Dolls must be laundered at least weekly.</w:t>
            </w:r>
          </w:p>
          <w:p w:rsidR="009C21CC" w:rsidRPr="00AB161D" w:rsidRDefault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Ethnic foods served must meet Washoe County Food Regulations.</w:t>
            </w:r>
          </w:p>
        </w:tc>
      </w:tr>
      <w:tr w:rsidR="00AB161D" w:rsidTr="00AB161D">
        <w:tc>
          <w:tcPr>
            <w:tcW w:w="2718" w:type="dxa"/>
          </w:tcPr>
          <w:p w:rsidR="00AB161D" w:rsidRPr="00AB161D" w:rsidRDefault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Supervision of play and learning</w:t>
            </w:r>
          </w:p>
        </w:tc>
        <w:tc>
          <w:tcPr>
            <w:tcW w:w="6858" w:type="dxa"/>
          </w:tcPr>
          <w:p w:rsidR="00AB161D" w:rsidRPr="00AB161D" w:rsidRDefault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</w:tr>
      <w:tr w:rsidR="00C26561" w:rsidTr="00AB161D">
        <w:tc>
          <w:tcPr>
            <w:tcW w:w="2718" w:type="dxa"/>
          </w:tcPr>
          <w:p w:rsidR="00C26561" w:rsidRDefault="00AB161D">
            <w:r w:rsidRPr="00AB161D">
              <w:rPr>
                <w:rFonts w:ascii="Calibri" w:eastAsia="Times New Roman" w:hAnsi="Calibri" w:cs="Times New Roman"/>
                <w:color w:val="000000"/>
              </w:rPr>
              <w:t>Peer interaction</w:t>
            </w:r>
          </w:p>
        </w:tc>
        <w:tc>
          <w:tcPr>
            <w:tcW w:w="6858" w:type="dxa"/>
          </w:tcPr>
          <w:p w:rsidR="00C26561" w:rsidRPr="00AB161D" w:rsidRDefault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</w:tr>
      <w:tr w:rsidR="00C26561" w:rsidTr="00AB161D">
        <w:tc>
          <w:tcPr>
            <w:tcW w:w="2718" w:type="dxa"/>
          </w:tcPr>
          <w:p w:rsidR="00C26561" w:rsidRDefault="00AB161D">
            <w:r w:rsidRPr="00AB161D">
              <w:rPr>
                <w:rFonts w:ascii="Calibri" w:eastAsia="Times New Roman" w:hAnsi="Calibri" w:cs="Times New Roman"/>
                <w:color w:val="000000"/>
              </w:rPr>
              <w:t>Staff-child interaction</w:t>
            </w:r>
          </w:p>
        </w:tc>
        <w:tc>
          <w:tcPr>
            <w:tcW w:w="6858" w:type="dxa"/>
          </w:tcPr>
          <w:p w:rsidR="00C26561" w:rsidRPr="00AB161D" w:rsidRDefault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</w:tr>
      <w:tr w:rsidR="00C26561" w:rsidTr="00AB161D">
        <w:tc>
          <w:tcPr>
            <w:tcW w:w="2718" w:type="dxa"/>
          </w:tcPr>
          <w:p w:rsidR="00C26561" w:rsidRDefault="00AB161D">
            <w:r w:rsidRPr="00AB161D">
              <w:rPr>
                <w:rFonts w:ascii="Calibri" w:eastAsia="Times New Roman" w:hAnsi="Calibri" w:cs="Times New Roman"/>
                <w:color w:val="000000"/>
              </w:rPr>
              <w:lastRenderedPageBreak/>
              <w:t>Discipline</w:t>
            </w:r>
          </w:p>
        </w:tc>
        <w:tc>
          <w:tcPr>
            <w:tcW w:w="6858" w:type="dxa"/>
          </w:tcPr>
          <w:p w:rsidR="00C26561" w:rsidRDefault="00AB161D" w:rsidP="00AB161D">
            <w:r>
              <w:rPr>
                <w:rFonts w:ascii="Calibri" w:hAnsi="Calibri"/>
                <w:color w:val="000000"/>
              </w:rPr>
              <w:t>N/A</w:t>
            </w:r>
          </w:p>
        </w:tc>
      </w:tr>
      <w:tr w:rsidR="00C26561" w:rsidTr="00AB161D">
        <w:tc>
          <w:tcPr>
            <w:tcW w:w="2718" w:type="dxa"/>
          </w:tcPr>
          <w:p w:rsidR="00C26561" w:rsidRDefault="00AB161D">
            <w:r w:rsidRPr="00AB161D">
              <w:rPr>
                <w:rFonts w:ascii="Calibri" w:eastAsia="Times New Roman" w:hAnsi="Calibri" w:cs="Times New Roman"/>
                <w:color w:val="000000"/>
              </w:rPr>
              <w:t>Schedule</w:t>
            </w:r>
          </w:p>
        </w:tc>
        <w:tc>
          <w:tcPr>
            <w:tcW w:w="6858" w:type="dxa"/>
          </w:tcPr>
          <w:p w:rsidR="00C26561" w:rsidRPr="00AB161D" w:rsidRDefault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</w:tr>
      <w:tr w:rsidR="00C26561" w:rsidTr="00AB161D">
        <w:tc>
          <w:tcPr>
            <w:tcW w:w="2718" w:type="dxa"/>
          </w:tcPr>
          <w:p w:rsidR="00C26561" w:rsidRP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Free Play</w:t>
            </w:r>
          </w:p>
        </w:tc>
        <w:tc>
          <w:tcPr>
            <w:tcW w:w="6858" w:type="dxa"/>
          </w:tcPr>
          <w:p w:rsidR="00C26561" w:rsidRPr="00AB161D" w:rsidRDefault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Toy and surface sanitation procedures followed. * link to appendix chart, bleach mixing</w:t>
            </w:r>
          </w:p>
        </w:tc>
      </w:tr>
      <w:tr w:rsidR="00C26561" w:rsidTr="00AB161D">
        <w:tc>
          <w:tcPr>
            <w:tcW w:w="2718" w:type="dxa"/>
          </w:tcPr>
          <w:p w:rsidR="00C26561" w:rsidRP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Group Play Activities</w:t>
            </w:r>
          </w:p>
        </w:tc>
        <w:tc>
          <w:tcPr>
            <w:tcW w:w="6858" w:type="dxa"/>
          </w:tcPr>
          <w:p w:rsidR="00C26561" w:rsidRDefault="00AB161D">
            <w:r>
              <w:rPr>
                <w:rFonts w:ascii="Calibri" w:hAnsi="Calibri"/>
                <w:color w:val="000000"/>
              </w:rPr>
              <w:t>Toy and surface sanitation procedures followed. * link to appendix chart, bleach mixing</w:t>
            </w:r>
          </w:p>
        </w:tc>
      </w:tr>
      <w:tr w:rsidR="00C26561" w:rsidTr="00AB161D">
        <w:tc>
          <w:tcPr>
            <w:tcW w:w="2718" w:type="dxa"/>
          </w:tcPr>
          <w:p w:rsidR="00C26561" w:rsidRP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Provisions for Children with Disabilities</w:t>
            </w:r>
          </w:p>
        </w:tc>
        <w:tc>
          <w:tcPr>
            <w:tcW w:w="6858" w:type="dxa"/>
          </w:tcPr>
          <w:p w:rsid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Modifications made to classrooms for accessibility are in good repair; no hazards to other children. </w:t>
            </w:r>
          </w:p>
          <w:p w:rsidR="00C26561" w:rsidRPr="00AB161D" w:rsidRDefault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Any medicine is stored in a locked cabinet.</w:t>
            </w:r>
          </w:p>
        </w:tc>
      </w:tr>
      <w:tr w:rsidR="00C26561" w:rsidTr="00AB161D">
        <w:tc>
          <w:tcPr>
            <w:tcW w:w="2718" w:type="dxa"/>
          </w:tcPr>
          <w:p w:rsid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Provisions for Parents</w:t>
            </w:r>
          </w:p>
          <w:p w:rsidR="00C26561" w:rsidRDefault="00C26561"/>
        </w:tc>
        <w:tc>
          <w:tcPr>
            <w:tcW w:w="6858" w:type="dxa"/>
          </w:tcPr>
          <w:p w:rsid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  <w:p w:rsidR="00C26561" w:rsidRDefault="00C26561"/>
        </w:tc>
      </w:tr>
      <w:tr w:rsidR="00C26561" w:rsidTr="00AB161D">
        <w:tc>
          <w:tcPr>
            <w:tcW w:w="2718" w:type="dxa"/>
          </w:tcPr>
          <w:p w:rsid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Provisions for Personal Needs of Staff</w:t>
            </w:r>
          </w:p>
          <w:p w:rsidR="00C26561" w:rsidRDefault="00C26561"/>
        </w:tc>
        <w:tc>
          <w:tcPr>
            <w:tcW w:w="6858" w:type="dxa"/>
          </w:tcPr>
          <w:p w:rsid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 food and personal effects are stored separately from food for center and to prevent contamination.</w:t>
            </w:r>
          </w:p>
          <w:p w:rsidR="00C26561" w:rsidRPr="00AB161D" w:rsidRDefault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Any medicine is stored in a locked cabinet.</w:t>
            </w:r>
          </w:p>
        </w:tc>
      </w:tr>
      <w:tr w:rsidR="00C26561" w:rsidTr="00AB161D">
        <w:tc>
          <w:tcPr>
            <w:tcW w:w="2718" w:type="dxa"/>
          </w:tcPr>
          <w:p w:rsidR="00C26561" w:rsidRP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Provisions for Professional Needs of Staff</w:t>
            </w:r>
          </w:p>
        </w:tc>
        <w:tc>
          <w:tcPr>
            <w:tcW w:w="6858" w:type="dxa"/>
          </w:tcPr>
          <w:p w:rsid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  <w:p w:rsidR="00C26561" w:rsidRDefault="00C26561"/>
        </w:tc>
      </w:tr>
      <w:tr w:rsidR="00C26561" w:rsidTr="00AB161D">
        <w:tc>
          <w:tcPr>
            <w:tcW w:w="2718" w:type="dxa"/>
          </w:tcPr>
          <w:p w:rsidR="00C26561" w:rsidRP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 Interaction and Cooperation</w:t>
            </w:r>
          </w:p>
        </w:tc>
        <w:tc>
          <w:tcPr>
            <w:tcW w:w="6858" w:type="dxa"/>
          </w:tcPr>
          <w:p w:rsid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  <w:p w:rsidR="00C26561" w:rsidRDefault="00C26561"/>
        </w:tc>
      </w:tr>
      <w:tr w:rsidR="00AB161D" w:rsidTr="00AB161D">
        <w:tc>
          <w:tcPr>
            <w:tcW w:w="2718" w:type="dxa"/>
          </w:tcPr>
          <w:p w:rsidR="00AB161D" w:rsidRP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 Continuity</w:t>
            </w:r>
          </w:p>
        </w:tc>
        <w:tc>
          <w:tcPr>
            <w:tcW w:w="6858" w:type="dxa"/>
          </w:tcPr>
          <w:p w:rsidR="00AB161D" w:rsidRPr="00AB161D" w:rsidRDefault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</w:tr>
      <w:tr w:rsidR="00AB161D" w:rsidTr="00AB161D">
        <w:tc>
          <w:tcPr>
            <w:tcW w:w="2718" w:type="dxa"/>
          </w:tcPr>
          <w:p w:rsidR="00AB161D" w:rsidRP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Supervision and Evaluation of Staff</w:t>
            </w:r>
          </w:p>
        </w:tc>
        <w:tc>
          <w:tcPr>
            <w:tcW w:w="6858" w:type="dxa"/>
          </w:tcPr>
          <w:p w:rsid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  <w:p w:rsidR="00AB161D" w:rsidRDefault="00AB161D"/>
        </w:tc>
      </w:tr>
      <w:tr w:rsidR="00C26561" w:rsidTr="00AB161D">
        <w:tc>
          <w:tcPr>
            <w:tcW w:w="2718" w:type="dxa"/>
          </w:tcPr>
          <w:p w:rsidR="00C26561" w:rsidRP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Opportunities for Professional Growth</w:t>
            </w:r>
          </w:p>
        </w:tc>
        <w:tc>
          <w:tcPr>
            <w:tcW w:w="6858" w:type="dxa"/>
          </w:tcPr>
          <w:p w:rsid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  <w:p w:rsidR="00C26561" w:rsidRDefault="00C26561"/>
        </w:tc>
      </w:tr>
    </w:tbl>
    <w:p w:rsidR="002B1951" w:rsidRDefault="002B1951"/>
    <w:sectPr w:rsidR="002B1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51"/>
    <w:rsid w:val="00011EAE"/>
    <w:rsid w:val="000324B5"/>
    <w:rsid w:val="00095F70"/>
    <w:rsid w:val="002B1951"/>
    <w:rsid w:val="003159B1"/>
    <w:rsid w:val="003A1C24"/>
    <w:rsid w:val="003F5DAF"/>
    <w:rsid w:val="00736B5B"/>
    <w:rsid w:val="0085219D"/>
    <w:rsid w:val="009C21CC"/>
    <w:rsid w:val="00AB161D"/>
    <w:rsid w:val="00BD1A9E"/>
    <w:rsid w:val="00C26561"/>
    <w:rsid w:val="00D21BF5"/>
    <w:rsid w:val="00D274B0"/>
    <w:rsid w:val="00E37E03"/>
    <w:rsid w:val="00E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9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9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Touhey, Michael</cp:lastModifiedBy>
  <cp:revision>2</cp:revision>
  <dcterms:created xsi:type="dcterms:W3CDTF">2018-06-20T00:43:00Z</dcterms:created>
  <dcterms:modified xsi:type="dcterms:W3CDTF">2018-06-20T00:43:00Z</dcterms:modified>
</cp:coreProperties>
</file>